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780" w:rsidRDefault="005F5E57" w:rsidP="005F5E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E57">
        <w:rPr>
          <w:rFonts w:ascii="Times New Roman" w:hAnsi="Times New Roman" w:cs="Times New Roman"/>
          <w:b/>
          <w:sz w:val="28"/>
          <w:szCs w:val="28"/>
        </w:rPr>
        <w:t>Система показателей для проведения оценки претендентов, участвующих в конкурсе на замещение должностей педагогических работников, относящихся к профессорско-преподавательскому составу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969"/>
        <w:gridCol w:w="129"/>
        <w:gridCol w:w="1792"/>
        <w:gridCol w:w="2752"/>
      </w:tblGrid>
      <w:tr w:rsidR="005F5E57" w:rsidTr="00F84FF3">
        <w:tc>
          <w:tcPr>
            <w:tcW w:w="703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E5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098" w:type="dxa"/>
            <w:gridSpan w:val="2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E57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179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E57">
              <w:rPr>
                <w:rFonts w:ascii="Times New Roman" w:hAnsi="Times New Roman" w:cs="Times New Roman"/>
                <w:sz w:val="24"/>
                <w:szCs w:val="28"/>
              </w:rPr>
              <w:t>Период учета показателя</w:t>
            </w:r>
          </w:p>
        </w:tc>
        <w:tc>
          <w:tcPr>
            <w:tcW w:w="275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E57">
              <w:rPr>
                <w:rFonts w:ascii="Times New Roman" w:hAnsi="Times New Roman" w:cs="Times New Roman"/>
                <w:sz w:val="24"/>
                <w:szCs w:val="28"/>
              </w:rPr>
              <w:t>Подтверждение данных</w:t>
            </w:r>
          </w:p>
        </w:tc>
      </w:tr>
      <w:tr w:rsidR="005F5E57" w:rsidTr="005F5E57">
        <w:tc>
          <w:tcPr>
            <w:tcW w:w="9345" w:type="dxa"/>
            <w:gridSpan w:val="5"/>
            <w:vAlign w:val="center"/>
          </w:tcPr>
          <w:p w:rsidR="005F5E57" w:rsidRPr="005F5E57" w:rsidRDefault="005F5E57" w:rsidP="005F5E5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F5E57">
              <w:rPr>
                <w:rFonts w:ascii="Times New Roman" w:hAnsi="Times New Roman" w:cs="Times New Roman"/>
                <w:sz w:val="24"/>
                <w:szCs w:val="28"/>
              </w:rPr>
              <w:t>Учебно-методическая работа</w:t>
            </w:r>
          </w:p>
        </w:tc>
      </w:tr>
      <w:tr w:rsidR="005F5E57" w:rsidTr="00F84FF3">
        <w:tc>
          <w:tcPr>
            <w:tcW w:w="703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F5E57">
              <w:rPr>
                <w:rFonts w:ascii="Times New Roman" w:hAnsi="Times New Roman" w:cs="Times New Roman"/>
                <w:sz w:val="24"/>
                <w:szCs w:val="28"/>
              </w:rPr>
              <w:t>1.1.</w:t>
            </w:r>
          </w:p>
        </w:tc>
        <w:tc>
          <w:tcPr>
            <w:tcW w:w="4098" w:type="dxa"/>
            <w:gridSpan w:val="2"/>
            <w:vAlign w:val="center"/>
          </w:tcPr>
          <w:p w:rsidR="005F5E57" w:rsidRPr="005F5E57" w:rsidRDefault="005F5E57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учебных курсов/дисциплин/модулей в рамках программ высшего образования и подготовки научно-педагогических кадров</w:t>
            </w:r>
          </w:p>
        </w:tc>
        <w:tc>
          <w:tcPr>
            <w:tcW w:w="179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E57" w:rsidTr="00F84FF3">
        <w:tc>
          <w:tcPr>
            <w:tcW w:w="703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1.2.</w:t>
            </w:r>
          </w:p>
        </w:tc>
        <w:tc>
          <w:tcPr>
            <w:tcW w:w="4098" w:type="dxa"/>
            <w:gridSpan w:val="2"/>
            <w:vAlign w:val="center"/>
          </w:tcPr>
          <w:p w:rsidR="005F5E57" w:rsidRPr="005F5E57" w:rsidRDefault="005F5E57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Реализация учебных курсов/дисциплин/модулей в рамках программ дополнительного профессионального образования</w:t>
            </w:r>
          </w:p>
        </w:tc>
        <w:tc>
          <w:tcPr>
            <w:tcW w:w="179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E57" w:rsidTr="00F84FF3">
        <w:tc>
          <w:tcPr>
            <w:tcW w:w="703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1.3.</w:t>
            </w:r>
          </w:p>
        </w:tc>
        <w:tc>
          <w:tcPr>
            <w:tcW w:w="4098" w:type="dxa"/>
            <w:gridSpan w:val="2"/>
            <w:vAlign w:val="center"/>
          </w:tcPr>
          <w:p w:rsidR="005F5E57" w:rsidRPr="005F5E57" w:rsidRDefault="005F5E57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организации проектной деятельности</w:t>
            </w:r>
          </w:p>
        </w:tc>
        <w:tc>
          <w:tcPr>
            <w:tcW w:w="179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E57" w:rsidTr="00F84FF3">
        <w:tc>
          <w:tcPr>
            <w:tcW w:w="703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1.4.</w:t>
            </w:r>
          </w:p>
        </w:tc>
        <w:tc>
          <w:tcPr>
            <w:tcW w:w="4098" w:type="dxa"/>
            <w:gridSpan w:val="2"/>
            <w:vAlign w:val="center"/>
          </w:tcPr>
          <w:p w:rsidR="005F5E57" w:rsidRPr="005F5E57" w:rsidRDefault="005F5E57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разработки рабочих программ/курсов/дисциплин/модулей</w:t>
            </w:r>
          </w:p>
        </w:tc>
        <w:tc>
          <w:tcPr>
            <w:tcW w:w="179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5F5E57" w:rsidRPr="00764CA5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E57" w:rsidTr="00F84FF3">
        <w:tc>
          <w:tcPr>
            <w:tcW w:w="703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1.5.</w:t>
            </w:r>
          </w:p>
        </w:tc>
        <w:tc>
          <w:tcPr>
            <w:tcW w:w="4098" w:type="dxa"/>
            <w:gridSpan w:val="2"/>
            <w:vAlign w:val="center"/>
          </w:tcPr>
          <w:p w:rsidR="005F5E57" w:rsidRPr="005F5E57" w:rsidRDefault="005F5E57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Опубликованные учебные издания (учебники, учебные пособия, учебно-методические пособия, самоучители, хрестоматии, практикумы, задачники, рабочие тетради, учебные программы, учебные комплексы)</w:t>
            </w:r>
          </w:p>
        </w:tc>
        <w:tc>
          <w:tcPr>
            <w:tcW w:w="179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5E57" w:rsidTr="00F84FF3">
        <w:tc>
          <w:tcPr>
            <w:tcW w:w="703" w:type="dxa"/>
            <w:vAlign w:val="center"/>
          </w:tcPr>
          <w:p w:rsidR="005F5E57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1.6.</w:t>
            </w:r>
          </w:p>
        </w:tc>
        <w:tc>
          <w:tcPr>
            <w:tcW w:w="4098" w:type="dxa"/>
            <w:gridSpan w:val="2"/>
            <w:vAlign w:val="center"/>
          </w:tcPr>
          <w:p w:rsidR="005F5E57" w:rsidRPr="005F5E57" w:rsidRDefault="00E32054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Проведение Учебных занятий в зарубежном университете: лекций, семинаров, мастер-клас</w:t>
            </w:r>
            <w:r w:rsidR="0099558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</w:p>
        </w:tc>
        <w:tc>
          <w:tcPr>
            <w:tcW w:w="179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5F5E57" w:rsidRPr="005F5E57" w:rsidRDefault="005F5E57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054" w:rsidTr="00F84FF3">
        <w:tc>
          <w:tcPr>
            <w:tcW w:w="703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1.7.</w:t>
            </w:r>
          </w:p>
        </w:tc>
        <w:tc>
          <w:tcPr>
            <w:tcW w:w="4098" w:type="dxa"/>
            <w:gridSpan w:val="2"/>
            <w:vAlign w:val="center"/>
          </w:tcPr>
          <w:p w:rsidR="00E32054" w:rsidRDefault="00E32054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Разработка, размещение и сопровождение онлайн курсов:</w:t>
            </w:r>
          </w:p>
          <w:p w:rsidR="00E32054" w:rsidRDefault="00E32054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 иностранном языке;</w:t>
            </w:r>
          </w:p>
          <w:p w:rsidR="00E32054" w:rsidRPr="005F5E57" w:rsidRDefault="00E32054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на русском языке.</w:t>
            </w:r>
          </w:p>
        </w:tc>
        <w:tc>
          <w:tcPr>
            <w:tcW w:w="179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054" w:rsidTr="00F84FF3">
        <w:tc>
          <w:tcPr>
            <w:tcW w:w="703" w:type="dxa"/>
            <w:vAlign w:val="center"/>
          </w:tcPr>
          <w:p w:rsidR="00E32054" w:rsidRPr="00F84FF3" w:rsidRDefault="00F84FF3" w:rsidP="00F84FF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1.8.</w:t>
            </w:r>
          </w:p>
        </w:tc>
        <w:tc>
          <w:tcPr>
            <w:tcW w:w="4098" w:type="dxa"/>
            <w:gridSpan w:val="2"/>
            <w:vAlign w:val="center"/>
          </w:tcPr>
          <w:p w:rsidR="00E32054" w:rsidRPr="005F5E57" w:rsidRDefault="00F84FF3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Сертификат прохождения тестирования навыков владения английским языком</w:t>
            </w:r>
          </w:p>
        </w:tc>
        <w:tc>
          <w:tcPr>
            <w:tcW w:w="179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054" w:rsidTr="00F84FF3">
        <w:tc>
          <w:tcPr>
            <w:tcW w:w="703" w:type="dxa"/>
            <w:vAlign w:val="center"/>
          </w:tcPr>
          <w:p w:rsidR="00E32054" w:rsidRPr="005F5E57" w:rsidRDefault="00F84FF3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1.9.</w:t>
            </w:r>
          </w:p>
        </w:tc>
        <w:tc>
          <w:tcPr>
            <w:tcW w:w="4098" w:type="dxa"/>
            <w:gridSpan w:val="2"/>
            <w:vAlign w:val="center"/>
          </w:tcPr>
          <w:p w:rsidR="00E32054" w:rsidRPr="005F5E57" w:rsidRDefault="00F84FF3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Преподавание учебной дисциплины на иностранном языке </w:t>
            </w:r>
          </w:p>
        </w:tc>
        <w:tc>
          <w:tcPr>
            <w:tcW w:w="179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054" w:rsidTr="00F84FF3">
        <w:tc>
          <w:tcPr>
            <w:tcW w:w="703" w:type="dxa"/>
            <w:vAlign w:val="center"/>
          </w:tcPr>
          <w:p w:rsidR="00E32054" w:rsidRPr="005F5E57" w:rsidRDefault="00F84FF3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1.10.</w:t>
            </w:r>
          </w:p>
        </w:tc>
        <w:tc>
          <w:tcPr>
            <w:tcW w:w="4098" w:type="dxa"/>
            <w:gridSpan w:val="2"/>
            <w:vAlign w:val="center"/>
          </w:tcPr>
          <w:p w:rsidR="00E32054" w:rsidRPr="005F5E57" w:rsidRDefault="00F84FF3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работы в организациях по профилю деятельности структурного подразделения</w:t>
            </w:r>
          </w:p>
        </w:tc>
        <w:tc>
          <w:tcPr>
            <w:tcW w:w="179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054" w:rsidTr="00F84FF3">
        <w:tc>
          <w:tcPr>
            <w:tcW w:w="703" w:type="dxa"/>
            <w:vAlign w:val="center"/>
          </w:tcPr>
          <w:p w:rsidR="00E32054" w:rsidRPr="005F5E57" w:rsidRDefault="00F84FF3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1.11.</w:t>
            </w:r>
          </w:p>
        </w:tc>
        <w:tc>
          <w:tcPr>
            <w:tcW w:w="4098" w:type="dxa"/>
            <w:gridSpan w:val="2"/>
            <w:vAlign w:val="center"/>
          </w:tcPr>
          <w:p w:rsidR="00E32054" w:rsidRPr="00F84FF3" w:rsidRDefault="00F84FF3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Опыт работы не менее одного года за последние 10 лет по основному месту работы в университетах, входящих в топ-500 глобальных институциональных (общих) или рейтинговых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ARWU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QS</w:t>
            </w:r>
            <w:r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или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или в ведущих российских научных организациях</w:t>
            </w:r>
          </w:p>
        </w:tc>
        <w:tc>
          <w:tcPr>
            <w:tcW w:w="179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32054" w:rsidTr="00F84FF3">
        <w:tc>
          <w:tcPr>
            <w:tcW w:w="703" w:type="dxa"/>
            <w:vAlign w:val="center"/>
          </w:tcPr>
          <w:p w:rsidR="00E32054" w:rsidRPr="005F5E57" w:rsidRDefault="00F84FF3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1.12.</w:t>
            </w:r>
          </w:p>
        </w:tc>
        <w:tc>
          <w:tcPr>
            <w:tcW w:w="4098" w:type="dxa"/>
            <w:gridSpan w:val="2"/>
            <w:vAlign w:val="center"/>
          </w:tcPr>
          <w:p w:rsidR="00E32054" w:rsidRPr="005F5E57" w:rsidRDefault="00F84FF3" w:rsidP="005F5E57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Прохождение программ повышения квалификации по профилю деятельности</w:t>
            </w:r>
          </w:p>
        </w:tc>
        <w:tc>
          <w:tcPr>
            <w:tcW w:w="1792" w:type="dxa"/>
            <w:vAlign w:val="center"/>
          </w:tcPr>
          <w:p w:rsidR="00E32054" w:rsidRPr="005F5E57" w:rsidRDefault="00E32054" w:rsidP="005F5E5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E32054" w:rsidRPr="00F84FF3" w:rsidRDefault="00E32054" w:rsidP="00F84FF3">
            <w:pPr>
              <w:spacing w:line="360" w:lineRule="auto"/>
              <w:ind w:firstLine="242"/>
              <w:jc w:val="both"/>
              <w:rPr>
                <w:rFonts w:ascii="Times New Roman" w:hAnsi="Times New Roman" w:cs="Times New Roman"/>
                <w:szCs w:val="28"/>
                <w:u w:val="single"/>
              </w:rPr>
            </w:pPr>
          </w:p>
        </w:tc>
      </w:tr>
      <w:tr w:rsidR="00F84FF3" w:rsidTr="0074747C">
        <w:tc>
          <w:tcPr>
            <w:tcW w:w="9345" w:type="dxa"/>
            <w:gridSpan w:val="5"/>
            <w:vAlign w:val="center"/>
          </w:tcPr>
          <w:p w:rsidR="00F84FF3" w:rsidRPr="00F84FF3" w:rsidRDefault="00F84FF3" w:rsidP="00F84FF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Научно-исследовательская деятельность</w:t>
            </w: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2.1.</w:t>
            </w:r>
          </w:p>
        </w:tc>
        <w:tc>
          <w:tcPr>
            <w:tcW w:w="4098" w:type="dxa"/>
            <w:gridSpan w:val="2"/>
            <w:vAlign w:val="center"/>
          </w:tcPr>
          <w:p w:rsidR="00A133C4" w:rsidRPr="00F84FF3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Журнальные публикации, индексируемые в международной реферативной базе данных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</w:t>
            </w:r>
            <w:r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</w:t>
            </w:r>
            <w:r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Science</w:t>
            </w:r>
            <w:r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по приоритетным тематическим направлениям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2.2.</w:t>
            </w:r>
          </w:p>
        </w:tc>
        <w:tc>
          <w:tcPr>
            <w:tcW w:w="4098" w:type="dxa"/>
            <w:gridSpan w:val="2"/>
            <w:vAlign w:val="center"/>
          </w:tcPr>
          <w:p w:rsid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Публикации, индексируемые в международной реферативной базе данных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  <w:r w:rsidRPr="00A133C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 рамках приоритетных тематических направлений:</w:t>
            </w:r>
          </w:p>
          <w:p w:rsid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70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</w:t>
            </w:r>
            <w:r w:rsidRPr="00AC706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70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</w:t>
            </w:r>
            <w:r w:rsidRPr="00AC706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70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Q</w:t>
            </w:r>
            <w:r w:rsidRPr="00AC706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133C4" w:rsidRP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C706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иные.</w:t>
            </w:r>
          </w:p>
          <w:p w:rsidR="00A133C4" w:rsidRP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Публикации, индексируемые в международной реферативной базе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2.3.</w:t>
            </w:r>
          </w:p>
        </w:tc>
        <w:tc>
          <w:tcPr>
            <w:tcW w:w="4098" w:type="dxa"/>
            <w:gridSpan w:val="2"/>
            <w:vAlign w:val="center"/>
          </w:tcPr>
          <w:p w:rsidR="00A133C4" w:rsidRPr="005F5E57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Публикации, индексируемые в системе РИНЦ: учебники, монографии, статьи ВАК; статья, патенты на объекты промышленной собственности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2.4.</w:t>
            </w:r>
          </w:p>
        </w:tc>
        <w:tc>
          <w:tcPr>
            <w:tcW w:w="4098" w:type="dxa"/>
            <w:gridSpan w:val="2"/>
            <w:vAlign w:val="center"/>
          </w:tcPr>
          <w:p w:rsid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Цитирование публикаций автора (без учета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самоцитирования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в изданиях, индексируемых в международных реферативных базах данных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</w:t>
            </w:r>
            <w:r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</w:t>
            </w:r>
            <w:r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Science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 приоритетным тематическим направлениям</w:t>
            </w:r>
          </w:p>
          <w:p w:rsidR="00A133C4" w:rsidRPr="00A133C4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Цитирование публикаций автора (без учета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самоцитирования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), учитываемых в РИНЦ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2.5.</w:t>
            </w:r>
          </w:p>
        </w:tc>
        <w:tc>
          <w:tcPr>
            <w:tcW w:w="4098" w:type="dxa"/>
            <w:gridSpan w:val="2"/>
            <w:vAlign w:val="center"/>
          </w:tcPr>
          <w:p w:rsidR="00A133C4" w:rsidRPr="005F5E57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Патенты, полученные на объекты промышленной собственности (изобретение, полезная модель, промышленный образец), внедренные в производство или использованные в научно-исследовательской деятельности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2.6.</w:t>
            </w:r>
          </w:p>
        </w:tc>
        <w:tc>
          <w:tcPr>
            <w:tcW w:w="4098" w:type="dxa"/>
            <w:gridSpan w:val="2"/>
            <w:vAlign w:val="center"/>
          </w:tcPr>
          <w:p w:rsidR="00A133C4" w:rsidRPr="00AC706B" w:rsidRDefault="00A133C4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Членство в зарубежных экспертных советах или участие в качестве эксперта в деятельности </w:t>
            </w:r>
            <w:r w:rsidR="00B830A0">
              <w:rPr>
                <w:rFonts w:ascii="Times New Roman" w:hAnsi="Times New Roman" w:cs="Times New Roman"/>
                <w:sz w:val="24"/>
                <w:szCs w:val="28"/>
              </w:rPr>
              <w:t xml:space="preserve">международных транспортных и иных международных организаций и приравненных к ним структур, международных профессиональных и академических общественных организаций, редакционных </w:t>
            </w:r>
            <w:r w:rsidR="00B830A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коллегиях (советах), зарубежных и российских журналов, входящих в МРБД </w:t>
            </w:r>
            <w:r w:rsidR="00B830A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Web</w:t>
            </w:r>
            <w:r w:rsidR="00B830A0"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830A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of</w:t>
            </w:r>
            <w:r w:rsidR="00B830A0" w:rsidRPr="00F84FF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830A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Science</w:t>
            </w:r>
            <w:r w:rsidR="00B830A0">
              <w:rPr>
                <w:rFonts w:ascii="Times New Roman" w:hAnsi="Times New Roman" w:cs="Times New Roman"/>
                <w:sz w:val="24"/>
                <w:szCs w:val="28"/>
              </w:rPr>
              <w:t xml:space="preserve"> и </w:t>
            </w:r>
            <w:r w:rsidR="00B830A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</w:p>
          <w:p w:rsidR="00B830A0" w:rsidRDefault="00B830A0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Членство в экспертных советах национального уровня</w:t>
            </w:r>
            <w:r w:rsidR="00AC706B" w:rsidRPr="00AC706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AC706B">
              <w:rPr>
                <w:rFonts w:ascii="Times New Roman" w:hAnsi="Times New Roman" w:cs="Times New Roman"/>
                <w:sz w:val="24"/>
                <w:szCs w:val="28"/>
              </w:rPr>
              <w:t>научные советы государственных академий наук, ВАК Российской Федерации, министерств и других федеральных органов исполнительной власти), а также в научных, научно-технических и экспертных советах организаций, в том числе экспертных советах проводимых конкурсов и мероприятий</w:t>
            </w:r>
          </w:p>
          <w:p w:rsidR="00AC706B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Членство в Российской академии наук, членство в Российской академии архитектуры и строительных наук</w:t>
            </w:r>
          </w:p>
          <w:p w:rsidR="00AC706B" w:rsidRPr="00AC706B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Руководство и членство в диссертационных советах</w:t>
            </w:r>
          </w:p>
        </w:tc>
        <w:tc>
          <w:tcPr>
            <w:tcW w:w="1792" w:type="dxa"/>
            <w:vAlign w:val="center"/>
          </w:tcPr>
          <w:p w:rsidR="00A133C4" w:rsidRPr="00AC706B" w:rsidRDefault="00A133C4" w:rsidP="00A133C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C706B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2.7.</w:t>
            </w:r>
          </w:p>
        </w:tc>
        <w:tc>
          <w:tcPr>
            <w:tcW w:w="4098" w:type="dxa"/>
            <w:gridSpan w:val="2"/>
            <w:vAlign w:val="center"/>
          </w:tcPr>
          <w:p w:rsidR="00A133C4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Руководство НИОКР</w:t>
            </w:r>
          </w:p>
          <w:p w:rsidR="00AC706B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706B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выполнении НИОКР</w:t>
            </w:r>
          </w:p>
          <w:p w:rsidR="00AC706B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C706B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Руководство выполнением фундаментальных исследований в рамках грантов (РФФИ, РНФ и др.)</w:t>
            </w:r>
          </w:p>
          <w:p w:rsidR="00AC706B" w:rsidRPr="005F5E57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выполнении фундаментальных исследований в рамках грантов (РФФИ, РНФ и др.)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C706B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2.8.</w:t>
            </w:r>
          </w:p>
        </w:tc>
        <w:tc>
          <w:tcPr>
            <w:tcW w:w="4098" w:type="dxa"/>
            <w:gridSpan w:val="2"/>
            <w:vAlign w:val="center"/>
          </w:tcPr>
          <w:p w:rsidR="00A133C4" w:rsidRPr="005F5E57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Присуждение звания Лауреата Премии Правительства Российской Федерации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C706B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2.9.</w:t>
            </w:r>
          </w:p>
        </w:tc>
        <w:tc>
          <w:tcPr>
            <w:tcW w:w="4098" w:type="dxa"/>
            <w:gridSpan w:val="2"/>
            <w:vAlign w:val="center"/>
          </w:tcPr>
          <w:p w:rsidR="00AC706B" w:rsidRDefault="00AC706B" w:rsidP="00AC706B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Членство в редколлегиях научных журналов, входящих по базам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WoS</w:t>
            </w:r>
            <w:proofErr w:type="spellEnd"/>
            <w:r w:rsidRPr="00AC706B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C706B" w:rsidRDefault="00AC706B" w:rsidP="00AC706B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работы не менее 5 лет в организациях/на предприятиях реального сектора экономики (лидеров отрасли) в должностях, соответствующих преподаваемой дисциплине.</w:t>
            </w:r>
          </w:p>
          <w:p w:rsidR="00AC706B" w:rsidRPr="00AC706B" w:rsidRDefault="00AC706B" w:rsidP="00AC706B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Руководство программой дополнительного профессионального образования (не менее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млн.руб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.).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06B" w:rsidTr="00BE44CB">
        <w:tc>
          <w:tcPr>
            <w:tcW w:w="9345" w:type="dxa"/>
            <w:gridSpan w:val="5"/>
            <w:vAlign w:val="center"/>
          </w:tcPr>
          <w:p w:rsidR="00AC706B" w:rsidRPr="00AC706B" w:rsidRDefault="00AC706B" w:rsidP="00AC70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Организационная работа</w:t>
            </w: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C706B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3.1.</w:t>
            </w:r>
          </w:p>
        </w:tc>
        <w:tc>
          <w:tcPr>
            <w:tcW w:w="4098" w:type="dxa"/>
            <w:gridSpan w:val="2"/>
            <w:vAlign w:val="center"/>
          </w:tcPr>
          <w:p w:rsidR="00A133C4" w:rsidRPr="005F5E57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воспитательной работы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33C4" w:rsidTr="00F84FF3">
        <w:tc>
          <w:tcPr>
            <w:tcW w:w="703" w:type="dxa"/>
            <w:vAlign w:val="center"/>
          </w:tcPr>
          <w:p w:rsidR="00A133C4" w:rsidRPr="005F5E57" w:rsidRDefault="00AC706B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3.2.</w:t>
            </w:r>
          </w:p>
        </w:tc>
        <w:tc>
          <w:tcPr>
            <w:tcW w:w="4098" w:type="dxa"/>
            <w:gridSpan w:val="2"/>
            <w:vAlign w:val="center"/>
          </w:tcPr>
          <w:p w:rsidR="00A133C4" w:rsidRPr="005F5E57" w:rsidRDefault="00AC706B" w:rsidP="00A133C4">
            <w:pPr>
              <w:ind w:firstLine="32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Опыт общественно-значимой работы</w:t>
            </w:r>
          </w:p>
        </w:tc>
        <w:tc>
          <w:tcPr>
            <w:tcW w:w="179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52" w:type="dxa"/>
            <w:vAlign w:val="center"/>
          </w:tcPr>
          <w:p w:rsidR="00A133C4" w:rsidRPr="005F5E57" w:rsidRDefault="00A133C4" w:rsidP="00A133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C706B" w:rsidTr="00AC70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  <w:gridSpan w:val="2"/>
          </w:tcPr>
          <w:p w:rsidR="00764CA5" w:rsidRDefault="00764CA5" w:rsidP="00AC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C706B" w:rsidRDefault="00AC706B" w:rsidP="00AC70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Претендент:</w:t>
            </w:r>
          </w:p>
        </w:tc>
        <w:tc>
          <w:tcPr>
            <w:tcW w:w="4673" w:type="dxa"/>
            <w:gridSpan w:val="3"/>
          </w:tcPr>
          <w:p w:rsidR="00764CA5" w:rsidRDefault="00764CA5" w:rsidP="00764C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06B" w:rsidRDefault="00AC706B" w:rsidP="00764C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 / </w:t>
            </w:r>
            <w:r w:rsidR="00764CA5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</w:tbl>
    <w:p w:rsidR="00F6499E" w:rsidRPr="00F6499E" w:rsidRDefault="00F6499E" w:rsidP="00764C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6499E" w:rsidRPr="00F64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90B0A"/>
    <w:multiLevelType w:val="hybridMultilevel"/>
    <w:tmpl w:val="A96E5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58A3"/>
    <w:multiLevelType w:val="multilevel"/>
    <w:tmpl w:val="ECA070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CDB"/>
    <w:rsid w:val="001F7780"/>
    <w:rsid w:val="005F5E57"/>
    <w:rsid w:val="005F6CDB"/>
    <w:rsid w:val="00764CA5"/>
    <w:rsid w:val="00995585"/>
    <w:rsid w:val="00A133C4"/>
    <w:rsid w:val="00AC706B"/>
    <w:rsid w:val="00B830A0"/>
    <w:rsid w:val="00B83FFE"/>
    <w:rsid w:val="00E32054"/>
    <w:rsid w:val="00F6499E"/>
    <w:rsid w:val="00F8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E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5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E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4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Воинова Татьяна Ивановна</cp:lastModifiedBy>
  <cp:revision>3</cp:revision>
  <dcterms:created xsi:type="dcterms:W3CDTF">2022-04-26T13:20:00Z</dcterms:created>
  <dcterms:modified xsi:type="dcterms:W3CDTF">2022-04-26T13:21:00Z</dcterms:modified>
</cp:coreProperties>
</file>